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D5" w:rsidRPr="001B7BD5" w:rsidRDefault="001B7BD5" w:rsidP="001B7BD5">
      <w:pPr>
        <w:shd w:val="clear" w:color="auto" w:fill="FFFFFF"/>
        <w:spacing w:before="120" w:after="240" w:line="32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36"/>
          <w:szCs w:val="36"/>
        </w:rPr>
      </w:pPr>
      <w:r w:rsidRPr="001B7BD5">
        <w:rPr>
          <w:rFonts w:ascii="Times New Roman" w:eastAsia="Times New Roman" w:hAnsi="Times New Roman" w:cs="Times New Roman"/>
          <w:caps/>
          <w:color w:val="000000" w:themeColor="text1"/>
          <w:kern w:val="36"/>
          <w:sz w:val="36"/>
          <w:szCs w:val="36"/>
        </w:rPr>
        <w:t>ОСНОВНАЯ ОБРАЗОВАТЕЛЬНАЯ ПРОГРАММА ДОУ НА 2018-2019 УЧЕБНЫЙ ГОД</w:t>
      </w:r>
    </w:p>
    <w:p w:rsidR="001B7BD5" w:rsidRPr="001B7BD5" w:rsidRDefault="001B7BD5" w:rsidP="001B7B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Образовательная программа спроектирована с учетом ФГОС дошкольного образования, особенностей учреждения, региона, образовательных потребностей и запросов родителей, современного детского сада.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Основная общеобразовательная программа </w:t>
      </w:r>
      <w:r w:rsidR="00B90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«</w:t>
      </w:r>
      <w:proofErr w:type="spellStart"/>
      <w:r w:rsidR="00B90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Тукитинский</w:t>
      </w:r>
      <w:proofErr w:type="spellEnd"/>
      <w:r w:rsidR="00B90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«Радуга»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обязательную (инвариантную) часть, разработанную с учетом примерной общеобразовательной программы дошкольного образ</w:t>
      </w:r>
      <w:r w:rsidR="00B90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90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 "От </w:t>
      </w:r>
      <w:r w:rsidR="00B90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рождения 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школы"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редакцией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Е. </w:t>
      </w:r>
      <w:proofErr w:type="spell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С. Комаровой, М. А. Васильевой, объемом (60%) и часть формируемую участниками образовательных отношений объемом (40%).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Программа сформирована с учетом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 Программа обеспечивает развитие  детей дошкольного возраста с учетом их психолого-возрастных и индивидуальных особенностей.  Программа предназначена для удовлетворения индивидуального, социального, государственного заказов в области образования и направлена на удовлетворение потребностей: воспитанников и родителей - в развитии умственного, физического и духовного потенциала каждого воспитанника; его успешной социализации в обществе, сохранения и укрепления здоровья, готовности к продолжению образования на следующей ступени; общества и государства - в формировании человека и гражданина, способного к продуктивной, творческой деятельности в различных сферах жизни. 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 </w:t>
      </w:r>
    </w:p>
    <w:p w:rsidR="001B7BD5" w:rsidRPr="001B7BD5" w:rsidRDefault="001B7BD5" w:rsidP="001B7BD5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</w:t>
      </w:r>
      <w:r w:rsidRPr="001B7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Целевой раздел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включает в себя:</w:t>
      </w:r>
    </w:p>
    <w:p w:rsidR="001B7BD5" w:rsidRPr="001B7BD5" w:rsidRDefault="001B7BD5" w:rsidP="001B7B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пояснительную записку;</w:t>
      </w:r>
    </w:p>
    <w:p w:rsidR="001B7BD5" w:rsidRPr="001B7BD5" w:rsidRDefault="001B7BD5" w:rsidP="001B7BD5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планируемые результаты освоения программы;</w:t>
      </w:r>
    </w:p>
    <w:p w:rsidR="001B7BD5" w:rsidRPr="001B7BD5" w:rsidRDefault="001B7BD5" w:rsidP="001B7BD5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систему мониторинга достижения детьми планируемых результатов освоения основной общеобразовательной программы ДОУ.   </w:t>
      </w:r>
    </w:p>
    <w:p w:rsidR="001B7BD5" w:rsidRPr="001B7BD5" w:rsidRDefault="001B7BD5" w:rsidP="001B7BD5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   </w:t>
      </w:r>
      <w:r w:rsidRPr="001B7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Содержательный раздел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включает в себя:</w:t>
      </w:r>
    </w:p>
    <w:p w:rsidR="001B7BD5" w:rsidRPr="001B7BD5" w:rsidRDefault="001B7BD5" w:rsidP="001B7BD5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содержание Программы, обеспечивающее полноценное  развитие личности детей, включает описание образовательной деятельности в соответствии с направлениями развития ребенка в пяти образовательных областях</w:t>
      </w:r>
    </w:p>
    <w:p w:rsidR="001B7BD5" w:rsidRPr="001B7BD5" w:rsidRDefault="001B7BD5" w:rsidP="001B7BD5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</w:t>
      </w:r>
      <w:r w:rsidRPr="001B7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"Социально-коммуникативное развитие" 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ценностях нашего народа, об отечественных традициях и праздниках; формирование основ безопасности в быту, социуме, природе.   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- игровая (сюжетно- ролевая игра, игра с правилами и другие виды игр);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- коммуникативная (общение и взаимодействие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 другими детьми);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- самообслуживание и элементарный бытовой труд (в помещении и на улице);</w:t>
      </w:r>
    </w:p>
    <w:p w:rsidR="001B7BD5" w:rsidRPr="001B7BD5" w:rsidRDefault="001B7BD5" w:rsidP="001B7BD5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 </w:t>
      </w:r>
      <w:r w:rsidRPr="001B7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"Познавательное развитие"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-познавательно-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исследовательская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(исследование и познание природного и социального миров в процессе наблюдения и взаимодействия с ними).</w:t>
      </w:r>
    </w:p>
    <w:p w:rsidR="001B7BD5" w:rsidRPr="001B7BD5" w:rsidRDefault="001B7BD5" w:rsidP="001B7BD5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</w:t>
      </w:r>
      <w:r w:rsidRPr="001B7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"Речевое развитие"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 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   - восприятие художественной литературы и фольклора.</w:t>
      </w:r>
    </w:p>
    <w:p w:rsidR="001B7BD5" w:rsidRPr="001B7BD5" w:rsidRDefault="001B7BD5" w:rsidP="001B7BD5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</w:t>
      </w:r>
      <w:r w:rsidRPr="001B7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"Художественно-эстетическое развитие"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предполагает развитие предпосылок </w:t>
      </w:r>
      <w:proofErr w:type="spellStart"/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ценностно</w:t>
      </w:r>
      <w:proofErr w:type="spell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смыслового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- конструирование из разного материала, включая конструкторы, модули, бумагу, природный и иной материал;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- изобразительная (рисование, лепка, аппликация);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-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музыкальная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(восприятие и понимание смысла музыкальных произведений, пение, музыкально- ритмические движения, игры на детских музыкальных инструментах).</w:t>
      </w:r>
    </w:p>
    <w:p w:rsidR="001B7BD5" w:rsidRPr="001B7BD5" w:rsidRDefault="001B7BD5" w:rsidP="001B7BD5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</w:t>
      </w:r>
      <w:r w:rsidRPr="001B7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"Физическое развитие"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включает приобретение опыта в следующих видах поведения детей: двигательном, в том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двигательной сфере;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1B7BD5" w:rsidRPr="001B7BD5" w:rsidRDefault="001B7BD5" w:rsidP="001B7BD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-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двигательная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(овладение основными движениями) формы активности ребенка.</w:t>
      </w:r>
    </w:p>
    <w:p w:rsidR="001B7BD5" w:rsidRPr="001B7BD5" w:rsidRDefault="001B7BD5" w:rsidP="001B7BD5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</w:t>
      </w:r>
      <w:r w:rsidR="00B904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исание вариативных форм, способ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методов и средств реализации Программы;</w:t>
      </w:r>
    </w:p>
    <w:p w:rsidR="001B7BD5" w:rsidRPr="001B7BD5" w:rsidRDefault="001B7BD5" w:rsidP="001B7BD5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программе отражены способы и направления поддержки детской инициативы, формы взаимодействия с семьями воспитанников;</w:t>
      </w:r>
    </w:p>
    <w:p w:rsidR="001B7BD5" w:rsidRPr="001B7BD5" w:rsidRDefault="001B7BD5" w:rsidP="001B7BD5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включает описание коррекционно-развивающей работы, обеспечивающей адаптацию и интеграцию детей с </w:t>
      </w:r>
      <w:proofErr w:type="spell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ограничащими</w:t>
      </w:r>
      <w:proofErr w:type="spell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возможностями здоровья.</w:t>
      </w:r>
    </w:p>
    <w:p w:rsidR="001B7BD5" w:rsidRPr="001B7BD5" w:rsidRDefault="001B7BD5" w:rsidP="001B7BD5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      </w:t>
      </w:r>
      <w:r w:rsidRPr="001B7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Организационный раздел </w:t>
      </w: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</w:p>
    <w:p w:rsidR="001B7BD5" w:rsidRPr="001B7BD5" w:rsidRDefault="001B7BD5" w:rsidP="001B7B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материально- технического обеспечения Программы;</w:t>
      </w:r>
    </w:p>
    <w:p w:rsidR="001B7BD5" w:rsidRPr="001B7BD5" w:rsidRDefault="001B7BD5" w:rsidP="001B7B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обеспеченность методическими материалами и средствами обучения и воспитания;</w:t>
      </w:r>
    </w:p>
    <w:p w:rsidR="001B7BD5" w:rsidRPr="001B7BD5" w:rsidRDefault="001B7BD5" w:rsidP="001B7B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режим дня;</w:t>
      </w:r>
    </w:p>
    <w:p w:rsidR="001B7BD5" w:rsidRPr="001B7BD5" w:rsidRDefault="001B7BD5" w:rsidP="001B7B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предметно </w:t>
      </w:r>
      <w:proofErr w:type="gramStart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ространственной развивающей среды;</w:t>
      </w:r>
    </w:p>
    <w:p w:rsidR="001B7BD5" w:rsidRPr="001B7BD5" w:rsidRDefault="001B7BD5" w:rsidP="001B7B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B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региональный компонент, компонент ДОУ.</w:t>
      </w:r>
    </w:p>
    <w:p w:rsidR="008362C5" w:rsidRPr="001B7BD5" w:rsidRDefault="008362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62C5" w:rsidRPr="001B7BD5" w:rsidSect="000F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D3D"/>
    <w:multiLevelType w:val="multilevel"/>
    <w:tmpl w:val="5936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D0EC5"/>
    <w:multiLevelType w:val="multilevel"/>
    <w:tmpl w:val="A2DE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F2A2E"/>
    <w:multiLevelType w:val="multilevel"/>
    <w:tmpl w:val="A8D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D4E2F"/>
    <w:multiLevelType w:val="multilevel"/>
    <w:tmpl w:val="2D72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D0E92"/>
    <w:multiLevelType w:val="multilevel"/>
    <w:tmpl w:val="4BFE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BD5"/>
    <w:rsid w:val="000F6530"/>
    <w:rsid w:val="001B7BD5"/>
    <w:rsid w:val="008362C5"/>
    <w:rsid w:val="00B9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30"/>
  </w:style>
  <w:style w:type="paragraph" w:styleId="1">
    <w:name w:val="heading 1"/>
    <w:basedOn w:val="a"/>
    <w:link w:val="10"/>
    <w:uiPriority w:val="9"/>
    <w:qFormat/>
    <w:rsid w:val="001B7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B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7B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705">
          <w:marLeft w:val="62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87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3</cp:revision>
  <dcterms:created xsi:type="dcterms:W3CDTF">2019-04-11T18:31:00Z</dcterms:created>
  <dcterms:modified xsi:type="dcterms:W3CDTF">2019-04-11T18:34:00Z</dcterms:modified>
</cp:coreProperties>
</file>